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2A63" w14:textId="58BA4014" w:rsidR="00F4208E" w:rsidRPr="00AF6921" w:rsidRDefault="00464BD3" w:rsidP="008D5DFE">
      <w:pPr>
        <w:spacing w:line="480" w:lineRule="auto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AF6921">
        <w:rPr>
          <w:rFonts w:ascii="Arial" w:hAnsi="Arial" w:cs="Arial"/>
          <w:color w:val="000000" w:themeColor="text1"/>
          <w:sz w:val="36"/>
          <w:szCs w:val="36"/>
        </w:rPr>
        <w:t xml:space="preserve"> Donor</w:t>
      </w:r>
      <w:r w:rsidR="003F0938" w:rsidRPr="00AF6921">
        <w:rPr>
          <w:rFonts w:ascii="Arial" w:hAnsi="Arial" w:cs="Arial"/>
          <w:color w:val="000000" w:themeColor="text1"/>
          <w:sz w:val="36"/>
          <w:szCs w:val="36"/>
        </w:rPr>
        <w:t xml:space="preserve"> </w:t>
      </w:r>
      <w:r w:rsidR="004A58DE" w:rsidRPr="00AF6921">
        <w:rPr>
          <w:rFonts w:ascii="Arial" w:hAnsi="Arial" w:cs="Arial"/>
          <w:color w:val="000000" w:themeColor="text1"/>
          <w:sz w:val="36"/>
          <w:szCs w:val="36"/>
        </w:rPr>
        <w:t>Deposition Instructions</w:t>
      </w:r>
    </w:p>
    <w:p w14:paraId="653BD8FB" w14:textId="7C39283D" w:rsidR="008D60DA" w:rsidRPr="00AF6921" w:rsidRDefault="008D60DA" w:rsidP="00373933">
      <w:pPr>
        <w:pStyle w:val="NormalWeb"/>
        <w:spacing w:line="480" w:lineRule="auto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 xml:space="preserve">Each donor will donate </w:t>
      </w:r>
      <w:r w:rsidR="00E20534" w:rsidRPr="00AF6921">
        <w:rPr>
          <w:rFonts w:ascii="Arial" w:hAnsi="Arial" w:cs="Arial"/>
          <w:color w:val="000000" w:themeColor="text1"/>
        </w:rPr>
        <w:t>three fingermarks</w:t>
      </w:r>
      <w:r w:rsidR="00C13633" w:rsidRPr="00AF6921">
        <w:rPr>
          <w:rFonts w:ascii="Arial" w:hAnsi="Arial" w:cs="Arial"/>
          <w:color w:val="000000" w:themeColor="text1"/>
        </w:rPr>
        <w:t xml:space="preserve"> to each substrate</w:t>
      </w:r>
      <w:r w:rsidR="00387E5C" w:rsidRPr="00AF6921">
        <w:rPr>
          <w:rFonts w:ascii="Arial" w:hAnsi="Arial" w:cs="Arial"/>
          <w:color w:val="000000" w:themeColor="text1"/>
        </w:rPr>
        <w:t xml:space="preserve"> marked</w:t>
      </w:r>
      <w:r w:rsidR="00C13633" w:rsidRPr="00AF6921">
        <w:rPr>
          <w:rFonts w:ascii="Arial" w:hAnsi="Arial" w:cs="Arial"/>
          <w:color w:val="000000" w:themeColor="text1"/>
        </w:rPr>
        <w:t xml:space="preserve"> </w:t>
      </w:r>
      <w:r w:rsidR="00C32589" w:rsidRPr="00AF6921">
        <w:rPr>
          <w:rFonts w:ascii="Arial" w:hAnsi="Arial" w:cs="Arial"/>
          <w:color w:val="000000" w:themeColor="text1"/>
        </w:rPr>
        <w:t>with their respective</w:t>
      </w:r>
      <w:r w:rsidRPr="00AF6921">
        <w:rPr>
          <w:rFonts w:ascii="Arial" w:hAnsi="Arial" w:cs="Arial"/>
          <w:color w:val="000000" w:themeColor="text1"/>
        </w:rPr>
        <w:t xml:space="preserve"> donor letter (</w:t>
      </w:r>
      <w:r w:rsidR="00387E5C" w:rsidRPr="00AF6921">
        <w:rPr>
          <w:rFonts w:ascii="Arial" w:hAnsi="Arial" w:cs="Arial"/>
          <w:color w:val="000000" w:themeColor="text1"/>
        </w:rPr>
        <w:t>i.e.,</w:t>
      </w:r>
      <w:r w:rsidRPr="00AF6921">
        <w:rPr>
          <w:rFonts w:ascii="Arial" w:hAnsi="Arial" w:cs="Arial"/>
          <w:color w:val="000000" w:themeColor="text1"/>
        </w:rPr>
        <w:t xml:space="preserve"> ‘</w:t>
      </w:r>
      <w:r w:rsidR="00145022" w:rsidRPr="00AF6921">
        <w:rPr>
          <w:rFonts w:ascii="Arial" w:hAnsi="Arial" w:cs="Arial"/>
          <w:color w:val="000000" w:themeColor="text1"/>
        </w:rPr>
        <w:t>_</w:t>
      </w:r>
      <w:r w:rsidRPr="00AF6921">
        <w:rPr>
          <w:rFonts w:ascii="Arial" w:hAnsi="Arial" w:cs="Arial"/>
          <w:color w:val="000000" w:themeColor="text1"/>
        </w:rPr>
        <w:t>A’).</w:t>
      </w:r>
      <w:r w:rsidR="002F039B" w:rsidRPr="00AF6921">
        <w:rPr>
          <w:rFonts w:ascii="Arial" w:hAnsi="Arial" w:cs="Arial"/>
          <w:color w:val="000000" w:themeColor="text1"/>
        </w:rPr>
        <w:t xml:space="preserve"> </w:t>
      </w:r>
    </w:p>
    <w:p w14:paraId="3BA3482F" w14:textId="231AA5A0" w:rsidR="008D60DA" w:rsidRPr="00AF6921" w:rsidRDefault="008D60DA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>The donor will rub their hands together for 5 seconds.</w:t>
      </w:r>
    </w:p>
    <w:p w14:paraId="446BC249" w14:textId="261FB464" w:rsidR="00DE25D2" w:rsidRPr="00AF6921" w:rsidRDefault="00DE25D2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 xml:space="preserve">The donor will then place their thumb on to the substrate, within the marked </w:t>
      </w:r>
      <w:r w:rsidR="00FA2155" w:rsidRPr="00AF6921">
        <w:rPr>
          <w:rFonts w:ascii="Arial" w:hAnsi="Arial" w:cs="Arial"/>
          <w:color w:val="000000" w:themeColor="text1"/>
        </w:rPr>
        <w:t>area</w:t>
      </w:r>
      <w:r w:rsidRPr="00AF6921">
        <w:rPr>
          <w:rFonts w:ascii="Arial" w:hAnsi="Arial" w:cs="Arial"/>
          <w:color w:val="000000" w:themeColor="text1"/>
        </w:rPr>
        <w:t xml:space="preserve"> labelled “thumb” applying moderate force. </w:t>
      </w:r>
    </w:p>
    <w:p w14:paraId="0214FD1C" w14:textId="700D1508" w:rsidR="008D60DA" w:rsidRPr="00AF6921" w:rsidRDefault="008D60DA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 xml:space="preserve">The donor will then place their </w:t>
      </w:r>
      <w:r w:rsidR="00131EC4" w:rsidRPr="00AF6921">
        <w:rPr>
          <w:rFonts w:ascii="Arial" w:hAnsi="Arial" w:cs="Arial"/>
          <w:color w:val="000000" w:themeColor="text1"/>
        </w:rPr>
        <w:t>index finger</w:t>
      </w:r>
      <w:r w:rsidRPr="00AF6921">
        <w:rPr>
          <w:rFonts w:ascii="Arial" w:hAnsi="Arial" w:cs="Arial"/>
          <w:color w:val="000000" w:themeColor="text1"/>
        </w:rPr>
        <w:t xml:space="preserve"> </w:t>
      </w:r>
      <w:r w:rsidR="00C32589" w:rsidRPr="00AF6921">
        <w:rPr>
          <w:rFonts w:ascii="Arial" w:hAnsi="Arial" w:cs="Arial"/>
          <w:color w:val="000000" w:themeColor="text1"/>
        </w:rPr>
        <w:t>on to the subst</w:t>
      </w:r>
      <w:r w:rsidR="0022247A" w:rsidRPr="00AF6921">
        <w:rPr>
          <w:rFonts w:ascii="Arial" w:hAnsi="Arial" w:cs="Arial"/>
          <w:color w:val="000000" w:themeColor="text1"/>
        </w:rPr>
        <w:t xml:space="preserve">rate, within the marked </w:t>
      </w:r>
      <w:r w:rsidR="00FA2155" w:rsidRPr="00AF6921">
        <w:rPr>
          <w:rFonts w:ascii="Arial" w:hAnsi="Arial" w:cs="Arial"/>
          <w:color w:val="000000" w:themeColor="text1"/>
        </w:rPr>
        <w:t>area</w:t>
      </w:r>
      <w:r w:rsidR="00DC104D" w:rsidRPr="00AF6921">
        <w:rPr>
          <w:rFonts w:ascii="Arial" w:hAnsi="Arial" w:cs="Arial"/>
          <w:color w:val="000000" w:themeColor="text1"/>
        </w:rPr>
        <w:t xml:space="preserve"> </w:t>
      </w:r>
      <w:r w:rsidR="00E20534" w:rsidRPr="00AF6921">
        <w:rPr>
          <w:rFonts w:ascii="Arial" w:hAnsi="Arial" w:cs="Arial"/>
          <w:color w:val="000000" w:themeColor="text1"/>
        </w:rPr>
        <w:t xml:space="preserve">labelled “Index” </w:t>
      </w:r>
      <w:r w:rsidR="00373933" w:rsidRPr="00AF6921">
        <w:rPr>
          <w:rFonts w:ascii="Arial" w:hAnsi="Arial" w:cs="Arial"/>
          <w:color w:val="000000" w:themeColor="text1"/>
        </w:rPr>
        <w:t>applying moderate force</w:t>
      </w:r>
      <w:r w:rsidR="00DC77B4" w:rsidRPr="00AF6921">
        <w:rPr>
          <w:rFonts w:ascii="Arial" w:hAnsi="Arial" w:cs="Arial"/>
          <w:color w:val="000000" w:themeColor="text1"/>
        </w:rPr>
        <w:t>.</w:t>
      </w:r>
      <w:r w:rsidR="00373933" w:rsidRPr="00AF6921">
        <w:rPr>
          <w:rFonts w:ascii="Arial" w:hAnsi="Arial" w:cs="Arial"/>
          <w:color w:val="000000" w:themeColor="text1"/>
        </w:rPr>
        <w:t xml:space="preserve"> </w:t>
      </w:r>
    </w:p>
    <w:p w14:paraId="5FCA7855" w14:textId="69D01D9E" w:rsidR="00E20534" w:rsidRPr="00AF6921" w:rsidRDefault="00E20534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 xml:space="preserve">The donor will then place their Middle finger on to the substrate, within the marked </w:t>
      </w:r>
      <w:r w:rsidR="00FA2155" w:rsidRPr="00AF6921">
        <w:rPr>
          <w:rFonts w:ascii="Arial" w:hAnsi="Arial" w:cs="Arial"/>
          <w:color w:val="000000" w:themeColor="text1"/>
        </w:rPr>
        <w:t>area</w:t>
      </w:r>
      <w:r w:rsidRPr="00AF6921">
        <w:rPr>
          <w:rFonts w:ascii="Arial" w:hAnsi="Arial" w:cs="Arial"/>
          <w:color w:val="000000" w:themeColor="text1"/>
        </w:rPr>
        <w:t xml:space="preserve"> labelled “Middle” applying moderate force. </w:t>
      </w:r>
    </w:p>
    <w:p w14:paraId="7A3EB9F7" w14:textId="1682CB6F" w:rsidR="008D60DA" w:rsidRDefault="00AE0E7A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>R</w:t>
      </w:r>
      <w:r w:rsidR="008D60DA" w:rsidRPr="00AF6921">
        <w:rPr>
          <w:rFonts w:ascii="Arial" w:hAnsi="Arial" w:cs="Arial"/>
          <w:color w:val="000000" w:themeColor="text1"/>
        </w:rPr>
        <w:t>epeat steps 1-</w:t>
      </w:r>
      <w:r w:rsidR="00DE25D2" w:rsidRPr="00AF6921">
        <w:rPr>
          <w:rFonts w:ascii="Arial" w:hAnsi="Arial" w:cs="Arial"/>
          <w:color w:val="000000" w:themeColor="text1"/>
        </w:rPr>
        <w:t>4</w:t>
      </w:r>
      <w:r w:rsidR="008D60DA" w:rsidRPr="00AF6921">
        <w:rPr>
          <w:rFonts w:ascii="Arial" w:hAnsi="Arial" w:cs="Arial"/>
          <w:color w:val="000000" w:themeColor="text1"/>
        </w:rPr>
        <w:t xml:space="preserve"> </w:t>
      </w:r>
      <w:r w:rsidR="001F5AF4" w:rsidRPr="00AF6921">
        <w:rPr>
          <w:rFonts w:ascii="Arial" w:hAnsi="Arial" w:cs="Arial"/>
          <w:color w:val="000000" w:themeColor="text1"/>
        </w:rPr>
        <w:t xml:space="preserve">for the remaining </w:t>
      </w:r>
      <w:r w:rsidR="001233F3" w:rsidRPr="00AF6921">
        <w:rPr>
          <w:rFonts w:ascii="Arial" w:hAnsi="Arial" w:cs="Arial"/>
          <w:color w:val="000000" w:themeColor="text1"/>
        </w:rPr>
        <w:t>five</w:t>
      </w:r>
      <w:r w:rsidR="001F5AF4" w:rsidRPr="00AF6921">
        <w:rPr>
          <w:rFonts w:ascii="Arial" w:hAnsi="Arial" w:cs="Arial"/>
          <w:color w:val="000000" w:themeColor="text1"/>
        </w:rPr>
        <w:t xml:space="preserve"> substrates.</w:t>
      </w:r>
    </w:p>
    <w:p w14:paraId="09CE3460" w14:textId="651756CC" w:rsidR="00AF6921" w:rsidRPr="00AF6921" w:rsidRDefault="00AF6921" w:rsidP="00AF6921">
      <w:pPr>
        <w:pStyle w:val="NormalWeb"/>
        <w:numPr>
          <w:ilvl w:val="0"/>
          <w:numId w:val="5"/>
        </w:numPr>
        <w:spacing w:line="48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Once donations are complete, please sign that you’ve completed donations.</w:t>
      </w:r>
    </w:p>
    <w:p w14:paraId="2836C291" w14:textId="15976464" w:rsidR="00816365" w:rsidRPr="00AF6921" w:rsidRDefault="0093538A" w:rsidP="00DA4CF9">
      <w:pPr>
        <w:pStyle w:val="NormalWeb"/>
        <w:spacing w:line="480" w:lineRule="auto"/>
        <w:rPr>
          <w:rFonts w:ascii="Arial" w:hAnsi="Arial" w:cs="Arial"/>
          <w:color w:val="000000" w:themeColor="text1"/>
        </w:rPr>
      </w:pPr>
      <w:r w:rsidRPr="00AF6921">
        <w:rPr>
          <w:rFonts w:ascii="Arial" w:hAnsi="Arial" w:cs="Arial"/>
          <w:color w:val="000000" w:themeColor="text1"/>
        </w:rPr>
        <w:t>Substrates</w:t>
      </w:r>
      <w:r w:rsidR="00AE0E7A" w:rsidRPr="00AF6921">
        <w:rPr>
          <w:rFonts w:ascii="Arial" w:hAnsi="Arial" w:cs="Arial"/>
          <w:color w:val="000000" w:themeColor="text1"/>
        </w:rPr>
        <w:t xml:space="preserve"> include</w:t>
      </w:r>
      <w:r w:rsidRPr="00AF6921">
        <w:rPr>
          <w:rFonts w:ascii="Arial" w:hAnsi="Arial" w:cs="Arial"/>
          <w:color w:val="000000" w:themeColor="text1"/>
        </w:rPr>
        <w:t>:</w:t>
      </w:r>
    </w:p>
    <w:p w14:paraId="7FDD8382" w14:textId="14025057" w:rsidR="0047708E" w:rsidRPr="00AF6921" w:rsidRDefault="001233F3" w:rsidP="000253B1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F6921">
        <w:rPr>
          <w:rFonts w:ascii="Arial" w:hAnsi="Arial" w:cs="Arial"/>
          <w:color w:val="000000" w:themeColor="text1"/>
        </w:rPr>
        <w:t xml:space="preserve">Side of Fridge located in Forensic Room </w:t>
      </w:r>
      <w:r w:rsidR="006A38BB" w:rsidRPr="00AF6921">
        <w:rPr>
          <w:rFonts w:ascii="Arial" w:hAnsi="Arial" w:cs="Arial"/>
          <w:color w:val="000000" w:themeColor="text1"/>
        </w:rPr>
        <w:t>4</w:t>
      </w:r>
      <w:r w:rsidR="000C4448" w:rsidRPr="00AF6921">
        <w:rPr>
          <w:rFonts w:ascii="Arial" w:hAnsi="Arial" w:cs="Arial"/>
          <w:color w:val="000000" w:themeColor="text1"/>
        </w:rPr>
        <w:t xml:space="preserve"> (Kitchen)</w:t>
      </w:r>
    </w:p>
    <w:p w14:paraId="7C2F3D1E" w14:textId="45EBD26F" w:rsidR="006A38BB" w:rsidRPr="00AF6921" w:rsidRDefault="006A38BB" w:rsidP="000253B1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F6921">
        <w:rPr>
          <w:rFonts w:ascii="Arial" w:hAnsi="Arial" w:cs="Arial"/>
          <w:color w:val="000000" w:themeColor="text1"/>
        </w:rPr>
        <w:t xml:space="preserve">Plastic </w:t>
      </w:r>
      <w:r w:rsidR="00612331" w:rsidRPr="00AF6921">
        <w:rPr>
          <w:rFonts w:ascii="Arial" w:hAnsi="Arial" w:cs="Arial"/>
          <w:color w:val="000000" w:themeColor="text1"/>
        </w:rPr>
        <w:t xml:space="preserve">paper holder on door to forensic room </w:t>
      </w:r>
      <w:r w:rsidR="000C4448" w:rsidRPr="00AF6921">
        <w:rPr>
          <w:rFonts w:ascii="Arial" w:hAnsi="Arial" w:cs="Arial"/>
          <w:color w:val="000000" w:themeColor="text1"/>
        </w:rPr>
        <w:t>5 (Office)</w:t>
      </w:r>
    </w:p>
    <w:p w14:paraId="78CEA398" w14:textId="177DF527" w:rsidR="000C4448" w:rsidRPr="00AF6921" w:rsidRDefault="000C4448" w:rsidP="000253B1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F6921">
        <w:rPr>
          <w:rFonts w:ascii="Arial" w:hAnsi="Arial" w:cs="Arial"/>
          <w:color w:val="000000" w:themeColor="text1"/>
        </w:rPr>
        <w:t>Inside window of forensic room 5 (office</w:t>
      </w:r>
      <w:r w:rsidR="00BA53B0" w:rsidRPr="00AF6921">
        <w:rPr>
          <w:rFonts w:ascii="Arial" w:hAnsi="Arial" w:cs="Arial"/>
          <w:color w:val="000000" w:themeColor="text1"/>
        </w:rPr>
        <w:t>)</w:t>
      </w:r>
    </w:p>
    <w:p w14:paraId="50AFBD39" w14:textId="6EABCC32" w:rsidR="000C4448" w:rsidRPr="00AF6921" w:rsidRDefault="000C4448" w:rsidP="000253B1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F6921">
        <w:rPr>
          <w:rFonts w:ascii="Arial" w:hAnsi="Arial" w:cs="Arial"/>
          <w:color w:val="000000" w:themeColor="text1"/>
        </w:rPr>
        <w:t xml:space="preserve">Side of </w:t>
      </w:r>
      <w:r w:rsidR="00BA53B0" w:rsidRPr="00AF6921">
        <w:rPr>
          <w:rFonts w:ascii="Arial" w:hAnsi="Arial" w:cs="Arial"/>
          <w:color w:val="000000" w:themeColor="text1"/>
        </w:rPr>
        <w:t>metal cabinet located in forensic room 5 (office)</w:t>
      </w:r>
    </w:p>
    <w:p w14:paraId="663C4DE2" w14:textId="120F8DB7" w:rsidR="00BA53B0" w:rsidRPr="00AF6921" w:rsidRDefault="00BA53B0" w:rsidP="000253B1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F6921">
        <w:rPr>
          <w:rFonts w:ascii="Arial" w:hAnsi="Arial" w:cs="Arial"/>
          <w:color w:val="000000" w:themeColor="text1"/>
        </w:rPr>
        <w:t>White bo</w:t>
      </w:r>
      <w:r w:rsidR="002D6ACA" w:rsidRPr="00AF6921">
        <w:rPr>
          <w:rFonts w:ascii="Arial" w:hAnsi="Arial" w:cs="Arial"/>
          <w:color w:val="000000" w:themeColor="text1"/>
        </w:rPr>
        <w:t>ard located in forensic room 5 (office)</w:t>
      </w:r>
    </w:p>
    <w:p w14:paraId="41FFA2E0" w14:textId="155388FE" w:rsidR="00DA4CF9" w:rsidRPr="00AF6921" w:rsidRDefault="002D6ACA" w:rsidP="00857A51">
      <w:pPr>
        <w:pStyle w:val="NormalWeb"/>
        <w:numPr>
          <w:ilvl w:val="0"/>
          <w:numId w:val="6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F6921">
        <w:rPr>
          <w:rFonts w:ascii="Arial" w:hAnsi="Arial" w:cs="Arial"/>
          <w:color w:val="000000" w:themeColor="text1"/>
        </w:rPr>
        <w:t>Mirror located in forensic room 5 (office)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47708E" w:rsidRPr="00AF6921" w14:paraId="56BCC580" w14:textId="17E88597" w:rsidTr="009512A3">
        <w:trPr>
          <w:trHeight w:val="1252"/>
        </w:trPr>
        <w:tc>
          <w:tcPr>
            <w:tcW w:w="5670" w:type="dxa"/>
            <w:vAlign w:val="center"/>
          </w:tcPr>
          <w:p w14:paraId="74A0C544" w14:textId="3130D292" w:rsidR="0047708E" w:rsidRPr="00AF6921" w:rsidRDefault="0047708E" w:rsidP="00AE0E7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F6921">
              <w:rPr>
                <w:rFonts w:ascii="Arial" w:hAnsi="Arial" w:cs="Arial"/>
                <w:color w:val="000000" w:themeColor="text1"/>
                <w:sz w:val="28"/>
                <w:szCs w:val="28"/>
              </w:rPr>
              <w:lastRenderedPageBreak/>
              <w:t>If you are new to donating or uncertain about donating, please</w:t>
            </w:r>
            <w:r w:rsidR="008F4834" w:rsidRPr="00AF692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scan this QR code to</w:t>
            </w:r>
            <w:r w:rsidRPr="00AF692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watch </w:t>
            </w:r>
            <w:r w:rsidR="00915AC3" w:rsidRPr="00AF692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a </w:t>
            </w:r>
            <w:r w:rsidRPr="00AF6921">
              <w:rPr>
                <w:rFonts w:ascii="Arial" w:hAnsi="Arial" w:cs="Arial"/>
                <w:color w:val="000000" w:themeColor="text1"/>
                <w:sz w:val="28"/>
                <w:szCs w:val="28"/>
              </w:rPr>
              <w:t>video showing examples of poor donation habits.</w:t>
            </w:r>
          </w:p>
        </w:tc>
        <w:tc>
          <w:tcPr>
            <w:tcW w:w="3346" w:type="dxa"/>
          </w:tcPr>
          <w:p w14:paraId="4E59BDC2" w14:textId="66FBBE88" w:rsidR="0047708E" w:rsidRPr="00AF6921" w:rsidRDefault="0047708E" w:rsidP="002F039B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F6921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2C963EF" wp14:editId="035630C5">
                  <wp:extent cx="1171575" cy="1171575"/>
                  <wp:effectExtent l="0" t="0" r="9525" b="9525"/>
                  <wp:docPr id="13" name="Picture 13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Qr code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BDD52" w14:textId="77777777" w:rsidR="0013319A" w:rsidRPr="00AF6921" w:rsidRDefault="0013319A" w:rsidP="000253B1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13319A" w:rsidRPr="00AF692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6C215" w14:textId="77777777" w:rsidR="00FB349C" w:rsidRDefault="00FB349C" w:rsidP="008D5DFE">
      <w:pPr>
        <w:spacing w:after="0" w:line="240" w:lineRule="auto"/>
      </w:pPr>
      <w:r>
        <w:separator/>
      </w:r>
    </w:p>
  </w:endnote>
  <w:endnote w:type="continuationSeparator" w:id="0">
    <w:p w14:paraId="1C6C3319" w14:textId="77777777" w:rsidR="00FB349C" w:rsidRDefault="00FB349C" w:rsidP="008D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74D0C" w14:textId="77777777" w:rsidR="00FB349C" w:rsidRDefault="00FB349C" w:rsidP="008D5DFE">
      <w:pPr>
        <w:spacing w:after="0" w:line="240" w:lineRule="auto"/>
      </w:pPr>
      <w:r>
        <w:separator/>
      </w:r>
    </w:p>
  </w:footnote>
  <w:footnote w:type="continuationSeparator" w:id="0">
    <w:p w14:paraId="57844AF9" w14:textId="77777777" w:rsidR="00FB349C" w:rsidRDefault="00FB349C" w:rsidP="008D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454" w14:textId="3E60911B" w:rsidR="008D5DFE" w:rsidRDefault="00387E5C" w:rsidP="008D5DFE">
    <w:pPr>
      <w:spacing w:line="480" w:lineRule="auto"/>
    </w:pP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 w:rsidR="00AF6921">
      <w:rPr>
        <w:rFonts w:ascii="Arial" w:hAnsi="Arial" w:cs="Arial"/>
        <w:sz w:val="24"/>
        <w:szCs w:val="24"/>
      </w:rPr>
      <w:t xml:space="preserve">In-field testing optimised </w:t>
    </w:r>
    <w:proofErr w:type="spellStart"/>
    <w:r w:rsidR="00AF6921">
      <w:rPr>
        <w:rFonts w:ascii="Arial" w:hAnsi="Arial" w:cs="Arial"/>
        <w:sz w:val="24"/>
        <w:szCs w:val="24"/>
      </w:rPr>
      <w:t>pECI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357EE"/>
    <w:multiLevelType w:val="hybridMultilevel"/>
    <w:tmpl w:val="6CDA53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C455A"/>
    <w:multiLevelType w:val="hybridMultilevel"/>
    <w:tmpl w:val="ED800308"/>
    <w:lvl w:ilvl="0" w:tplc="B6B6D5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B05F8"/>
    <w:multiLevelType w:val="hybridMultilevel"/>
    <w:tmpl w:val="D3027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B7F74"/>
    <w:multiLevelType w:val="hybridMultilevel"/>
    <w:tmpl w:val="9AEAA2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A527C"/>
    <w:multiLevelType w:val="hybridMultilevel"/>
    <w:tmpl w:val="41BE9D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E3BE8"/>
    <w:multiLevelType w:val="hybridMultilevel"/>
    <w:tmpl w:val="01267F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25095">
    <w:abstractNumId w:val="1"/>
  </w:num>
  <w:num w:numId="2" w16cid:durableId="1321351653">
    <w:abstractNumId w:val="5"/>
  </w:num>
  <w:num w:numId="3" w16cid:durableId="481233801">
    <w:abstractNumId w:val="0"/>
  </w:num>
  <w:num w:numId="4" w16cid:durableId="406806640">
    <w:abstractNumId w:val="4"/>
  </w:num>
  <w:num w:numId="5" w16cid:durableId="26877219">
    <w:abstractNumId w:val="2"/>
  </w:num>
  <w:num w:numId="6" w16cid:durableId="124125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38"/>
    <w:rsid w:val="000253B1"/>
    <w:rsid w:val="00027D6D"/>
    <w:rsid w:val="00090F69"/>
    <w:rsid w:val="000A27F1"/>
    <w:rsid w:val="000C125A"/>
    <w:rsid w:val="000C4448"/>
    <w:rsid w:val="00100362"/>
    <w:rsid w:val="0010051B"/>
    <w:rsid w:val="00116D04"/>
    <w:rsid w:val="001233F3"/>
    <w:rsid w:val="00131EC4"/>
    <w:rsid w:val="0013319A"/>
    <w:rsid w:val="00136A60"/>
    <w:rsid w:val="00145022"/>
    <w:rsid w:val="001A5E50"/>
    <w:rsid w:val="001C10F7"/>
    <w:rsid w:val="001D3B91"/>
    <w:rsid w:val="001F5AF4"/>
    <w:rsid w:val="0022247A"/>
    <w:rsid w:val="00231534"/>
    <w:rsid w:val="00242809"/>
    <w:rsid w:val="00250464"/>
    <w:rsid w:val="00266BF5"/>
    <w:rsid w:val="002770FD"/>
    <w:rsid w:val="002C4352"/>
    <w:rsid w:val="002D1919"/>
    <w:rsid w:val="002D6ACA"/>
    <w:rsid w:val="002F039B"/>
    <w:rsid w:val="00342A1A"/>
    <w:rsid w:val="00353D5B"/>
    <w:rsid w:val="00373787"/>
    <w:rsid w:val="00373933"/>
    <w:rsid w:val="00387E5C"/>
    <w:rsid w:val="003A4500"/>
    <w:rsid w:val="003D204C"/>
    <w:rsid w:val="003D37B4"/>
    <w:rsid w:val="003F0938"/>
    <w:rsid w:val="003F6186"/>
    <w:rsid w:val="00410DBD"/>
    <w:rsid w:val="0042116C"/>
    <w:rsid w:val="00464BD3"/>
    <w:rsid w:val="0047708E"/>
    <w:rsid w:val="00493CD5"/>
    <w:rsid w:val="00497510"/>
    <w:rsid w:val="004A58DE"/>
    <w:rsid w:val="004E4ED2"/>
    <w:rsid w:val="00572C67"/>
    <w:rsid w:val="00575B36"/>
    <w:rsid w:val="00612331"/>
    <w:rsid w:val="006168FE"/>
    <w:rsid w:val="006456D7"/>
    <w:rsid w:val="0068212A"/>
    <w:rsid w:val="00691761"/>
    <w:rsid w:val="00693429"/>
    <w:rsid w:val="006A0BAC"/>
    <w:rsid w:val="006A38BB"/>
    <w:rsid w:val="006F77E6"/>
    <w:rsid w:val="007203F6"/>
    <w:rsid w:val="00720701"/>
    <w:rsid w:val="007578F0"/>
    <w:rsid w:val="008002DF"/>
    <w:rsid w:val="00816365"/>
    <w:rsid w:val="00831000"/>
    <w:rsid w:val="00844C4E"/>
    <w:rsid w:val="00882EB4"/>
    <w:rsid w:val="008857F6"/>
    <w:rsid w:val="008A4E67"/>
    <w:rsid w:val="008A6454"/>
    <w:rsid w:val="008D07B5"/>
    <w:rsid w:val="008D5DFE"/>
    <w:rsid w:val="008D60DA"/>
    <w:rsid w:val="008D7D5F"/>
    <w:rsid w:val="008F4834"/>
    <w:rsid w:val="00915AC3"/>
    <w:rsid w:val="009214DB"/>
    <w:rsid w:val="0092792E"/>
    <w:rsid w:val="0093538A"/>
    <w:rsid w:val="009512A3"/>
    <w:rsid w:val="00990B05"/>
    <w:rsid w:val="00A03DD8"/>
    <w:rsid w:val="00A2736A"/>
    <w:rsid w:val="00A567E7"/>
    <w:rsid w:val="00A64AC5"/>
    <w:rsid w:val="00A65A4D"/>
    <w:rsid w:val="00A706C4"/>
    <w:rsid w:val="00A712DD"/>
    <w:rsid w:val="00AA3D8A"/>
    <w:rsid w:val="00AC66DE"/>
    <w:rsid w:val="00AD435C"/>
    <w:rsid w:val="00AD75CB"/>
    <w:rsid w:val="00AE0E7A"/>
    <w:rsid w:val="00AF6921"/>
    <w:rsid w:val="00B244F8"/>
    <w:rsid w:val="00BA53B0"/>
    <w:rsid w:val="00BD12F3"/>
    <w:rsid w:val="00BE21A1"/>
    <w:rsid w:val="00C05184"/>
    <w:rsid w:val="00C078C8"/>
    <w:rsid w:val="00C13633"/>
    <w:rsid w:val="00C32589"/>
    <w:rsid w:val="00C60625"/>
    <w:rsid w:val="00C6183A"/>
    <w:rsid w:val="00C70210"/>
    <w:rsid w:val="00CC369E"/>
    <w:rsid w:val="00D005F5"/>
    <w:rsid w:val="00D54F8B"/>
    <w:rsid w:val="00D8229D"/>
    <w:rsid w:val="00D90C81"/>
    <w:rsid w:val="00D95DA9"/>
    <w:rsid w:val="00D97B1D"/>
    <w:rsid w:val="00DA4CF9"/>
    <w:rsid w:val="00DA5129"/>
    <w:rsid w:val="00DB10AB"/>
    <w:rsid w:val="00DC104D"/>
    <w:rsid w:val="00DC4291"/>
    <w:rsid w:val="00DC77B4"/>
    <w:rsid w:val="00DD2DF1"/>
    <w:rsid w:val="00DE25D2"/>
    <w:rsid w:val="00DF28F9"/>
    <w:rsid w:val="00E20534"/>
    <w:rsid w:val="00E278B4"/>
    <w:rsid w:val="00E4103B"/>
    <w:rsid w:val="00E52B5F"/>
    <w:rsid w:val="00E75CC7"/>
    <w:rsid w:val="00E81DFF"/>
    <w:rsid w:val="00F027C2"/>
    <w:rsid w:val="00F247C5"/>
    <w:rsid w:val="00F4208E"/>
    <w:rsid w:val="00F52FEF"/>
    <w:rsid w:val="00F54565"/>
    <w:rsid w:val="00F55C40"/>
    <w:rsid w:val="00F83CF3"/>
    <w:rsid w:val="00FA2155"/>
    <w:rsid w:val="00FB349C"/>
    <w:rsid w:val="00FC469A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6F5C"/>
  <w15:chartTrackingRefBased/>
  <w15:docId w15:val="{B1AA0B79-70A0-422A-B228-75C2532C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938"/>
    <w:pPr>
      <w:spacing w:after="0" w:line="480" w:lineRule="auto"/>
      <w:ind w:left="720"/>
      <w:contextualSpacing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64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DFE"/>
  </w:style>
  <w:style w:type="paragraph" w:styleId="Footer">
    <w:name w:val="footer"/>
    <w:basedOn w:val="Normal"/>
    <w:link w:val="Foot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DFE"/>
  </w:style>
  <w:style w:type="paragraph" w:styleId="NormalWeb">
    <w:name w:val="Normal (Web)"/>
    <w:basedOn w:val="Normal"/>
    <w:uiPriority w:val="99"/>
    <w:unhideWhenUsed/>
    <w:rsid w:val="008D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82E4D-147E-428E-96F4-49E99A3F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200</Words>
  <Characters>1010</Characters>
  <Application>Microsoft Office Word</Application>
  <DocSecurity>0</DocSecurity>
  <Lines>24</Lines>
  <Paragraphs>16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134</cp:revision>
  <cp:lastPrinted>2022-01-18T01:13:00Z</cp:lastPrinted>
  <dcterms:created xsi:type="dcterms:W3CDTF">2021-04-22T01:46:00Z</dcterms:created>
  <dcterms:modified xsi:type="dcterms:W3CDTF">2025-07-21T04:02:00Z</dcterms:modified>
</cp:coreProperties>
</file>